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XSpec="center" w:tblpY="-8104"/>
        <w:tblW w:w="158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"/>
        <w:gridCol w:w="995"/>
        <w:gridCol w:w="214"/>
        <w:gridCol w:w="136"/>
        <w:gridCol w:w="656"/>
        <w:gridCol w:w="803"/>
        <w:gridCol w:w="279"/>
        <w:gridCol w:w="1325"/>
        <w:gridCol w:w="530"/>
        <w:gridCol w:w="527"/>
        <w:gridCol w:w="527"/>
        <w:gridCol w:w="543"/>
        <w:gridCol w:w="527"/>
        <w:gridCol w:w="530"/>
        <w:gridCol w:w="527"/>
        <w:gridCol w:w="543"/>
        <w:gridCol w:w="1325"/>
        <w:gridCol w:w="1325"/>
        <w:gridCol w:w="527"/>
        <w:gridCol w:w="530"/>
        <w:gridCol w:w="527"/>
        <w:gridCol w:w="543"/>
        <w:gridCol w:w="527"/>
        <w:gridCol w:w="527"/>
        <w:gridCol w:w="530"/>
        <w:gridCol w:w="527"/>
        <w:gridCol w:w="68"/>
      </w:tblGrid>
      <w:tr w:rsidR="00217B87" w:rsidRPr="00217B87" w:rsidTr="007915A2">
        <w:trPr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№</w:t>
            </w:r>
          </w:p>
        </w:tc>
        <w:tc>
          <w:tcPr>
            <w:tcW w:w="3083" w:type="dxa"/>
            <w:gridSpan w:val="6"/>
          </w:tcPr>
          <w:p w:rsidR="00217B87" w:rsidRPr="00217B87" w:rsidRDefault="00217B87" w:rsidP="007915A2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Запрашиваемые данные</w:t>
            </w:r>
          </w:p>
        </w:tc>
        <w:tc>
          <w:tcPr>
            <w:tcW w:w="12535" w:type="dxa"/>
            <w:gridSpan w:val="20"/>
            <w:tcBorders>
              <w:top w:val="nil"/>
              <w:bottom w:val="nil"/>
              <w:right w:val="nil"/>
            </w:tcBorders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226"/>
        </w:trPr>
        <w:tc>
          <w:tcPr>
            <w:tcW w:w="213" w:type="dxa"/>
            <w:vMerge w:val="restart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7915A2">
            <w:pPr>
              <w:pStyle w:val="TableParagraph"/>
              <w:ind w:left="61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2001" w:type="dxa"/>
            <w:gridSpan w:val="4"/>
            <w:vMerge w:val="restart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1082" w:type="dxa"/>
            <w:gridSpan w:val="2"/>
          </w:tcPr>
          <w:p w:rsidR="00217B87" w:rsidRPr="00217B87" w:rsidRDefault="00217B87" w:rsidP="007915A2">
            <w:pPr>
              <w:pStyle w:val="TableParagraph"/>
              <w:spacing w:before="33"/>
              <w:ind w:left="273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Панели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85"/>
        </w:trPr>
        <w:tc>
          <w:tcPr>
            <w:tcW w:w="213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</w:tcPr>
          <w:p w:rsidR="00217B87" w:rsidRPr="00217B87" w:rsidRDefault="00217B87" w:rsidP="007915A2">
            <w:pPr>
              <w:pStyle w:val="TableParagraph"/>
              <w:spacing w:before="23"/>
              <w:ind w:left="270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Фидера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4"/>
              <w:ind w:right="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2001" w:type="dxa"/>
            <w:gridSpan w:val="4"/>
          </w:tcPr>
          <w:p w:rsidR="00217B87" w:rsidRPr="00217B87" w:rsidRDefault="00217B87" w:rsidP="007915A2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</w:t>
            </w:r>
          </w:p>
        </w:tc>
        <w:tc>
          <w:tcPr>
            <w:tcW w:w="80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217B87" w:rsidRPr="00217B87" w:rsidRDefault="00217B87" w:rsidP="007915A2">
            <w:pPr>
              <w:pStyle w:val="TableParagraph"/>
              <w:spacing w:before="34"/>
              <w:ind w:lef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В</w:t>
            </w:r>
          </w:p>
        </w:tc>
        <w:tc>
          <w:tcPr>
            <w:tcW w:w="1325" w:type="dxa"/>
            <w:vMerge w:val="restart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  <w:vMerge w:val="restart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001" w:type="dxa"/>
            <w:gridSpan w:val="4"/>
          </w:tcPr>
          <w:p w:rsidR="00217B87" w:rsidRPr="00217B87" w:rsidRDefault="00217B87" w:rsidP="007915A2">
            <w:pPr>
              <w:pStyle w:val="TableParagraph"/>
              <w:spacing w:before="24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 сборных шин</w:t>
            </w:r>
          </w:p>
        </w:tc>
        <w:tc>
          <w:tcPr>
            <w:tcW w:w="80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217B87" w:rsidRPr="00217B87" w:rsidRDefault="00217B87" w:rsidP="007915A2">
            <w:pPr>
              <w:pStyle w:val="TableParagraph"/>
              <w:spacing w:before="33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А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5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001" w:type="dxa"/>
            <w:gridSpan w:val="4"/>
          </w:tcPr>
          <w:p w:rsidR="00217B87" w:rsidRPr="00217B87" w:rsidRDefault="00217B87" w:rsidP="007915A2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Материал и сечение сб. шин</w:t>
            </w:r>
          </w:p>
        </w:tc>
        <w:tc>
          <w:tcPr>
            <w:tcW w:w="80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217B87" w:rsidRPr="00217B87" w:rsidRDefault="00217B87" w:rsidP="007915A2">
            <w:pPr>
              <w:pStyle w:val="TableParagraph"/>
              <w:spacing w:before="3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128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7915A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7915A2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3083" w:type="dxa"/>
            <w:gridSpan w:val="6"/>
            <w:tcBorders>
              <w:top w:val="nil"/>
              <w:bottom w:val="nil"/>
            </w:tcBorders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Схема главный цепей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225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2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001" w:type="dxa"/>
            <w:gridSpan w:val="4"/>
          </w:tcPr>
          <w:p w:rsidR="00217B87" w:rsidRPr="00217B87" w:rsidRDefault="00217B87" w:rsidP="007915A2">
            <w:pPr>
              <w:pStyle w:val="TableParagraph"/>
              <w:spacing w:before="31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 N шины</w:t>
            </w:r>
          </w:p>
        </w:tc>
        <w:tc>
          <w:tcPr>
            <w:tcW w:w="80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217B87" w:rsidRPr="00217B87" w:rsidRDefault="00217B87" w:rsidP="007915A2">
            <w:pPr>
              <w:pStyle w:val="TableParagraph"/>
              <w:spacing w:before="33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А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4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001" w:type="dxa"/>
            <w:gridSpan w:val="4"/>
          </w:tcPr>
          <w:p w:rsidR="00217B87" w:rsidRPr="00217B87" w:rsidRDefault="00217B87" w:rsidP="007915A2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Материал и сечение N шины</w:t>
            </w:r>
          </w:p>
        </w:tc>
        <w:tc>
          <w:tcPr>
            <w:tcW w:w="80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217B87" w:rsidRPr="00217B87" w:rsidRDefault="00217B87" w:rsidP="007915A2">
            <w:pPr>
              <w:pStyle w:val="TableParagraph"/>
              <w:spacing w:before="3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001" w:type="dxa"/>
            <w:gridSpan w:val="4"/>
          </w:tcPr>
          <w:p w:rsidR="00217B87" w:rsidRPr="00217B87" w:rsidRDefault="00217B87" w:rsidP="007915A2">
            <w:pPr>
              <w:pStyle w:val="TableParagraph"/>
              <w:spacing w:before="3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 PEN шины</w:t>
            </w:r>
          </w:p>
        </w:tc>
        <w:tc>
          <w:tcPr>
            <w:tcW w:w="80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217B87" w:rsidRPr="00217B87" w:rsidRDefault="00217B87" w:rsidP="007915A2">
            <w:pPr>
              <w:pStyle w:val="TableParagraph"/>
              <w:spacing w:before="33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А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343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001" w:type="dxa"/>
            <w:gridSpan w:val="4"/>
          </w:tcPr>
          <w:p w:rsidR="00217B87" w:rsidRPr="00217B87" w:rsidRDefault="00217B87" w:rsidP="007915A2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Материал и сечение PEN шины</w:t>
            </w:r>
          </w:p>
        </w:tc>
        <w:tc>
          <w:tcPr>
            <w:tcW w:w="80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217B87" w:rsidRPr="00217B87" w:rsidRDefault="00217B87" w:rsidP="007915A2">
            <w:pPr>
              <w:pStyle w:val="TableParagraph"/>
              <w:spacing w:before="3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225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2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10</w:t>
            </w:r>
          </w:p>
        </w:tc>
        <w:tc>
          <w:tcPr>
            <w:tcW w:w="3083" w:type="dxa"/>
            <w:gridSpan w:val="6"/>
          </w:tcPr>
          <w:p w:rsidR="00217B87" w:rsidRPr="00217B87" w:rsidRDefault="00217B87" w:rsidP="007915A2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Тип панели, номер схемы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4"/>
              <w:ind w:right="2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11</w:t>
            </w:r>
          </w:p>
        </w:tc>
        <w:tc>
          <w:tcPr>
            <w:tcW w:w="3083" w:type="dxa"/>
            <w:gridSpan w:val="6"/>
            <w:tcBorders>
              <w:bottom w:val="nil"/>
            </w:tcBorders>
          </w:tcPr>
          <w:p w:rsidR="00217B87" w:rsidRPr="00217B87" w:rsidRDefault="00217B87" w:rsidP="007915A2">
            <w:pPr>
              <w:pStyle w:val="TableParagraph"/>
              <w:spacing w:before="24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Ширина панели, мм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trHeight w:val="72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3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12</w:t>
            </w:r>
          </w:p>
        </w:tc>
        <w:tc>
          <w:tcPr>
            <w:tcW w:w="3083" w:type="dxa"/>
            <w:gridSpan w:val="6"/>
            <w:tcBorders>
              <w:top w:val="nil"/>
              <w:bottom w:val="nil"/>
            </w:tcBorders>
          </w:tcPr>
          <w:p w:rsidR="00217B87" w:rsidRPr="00217B87" w:rsidRDefault="00217B87" w:rsidP="007915A2">
            <w:pPr>
              <w:pStyle w:val="TableParagraph"/>
              <w:spacing w:before="34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Назначение панели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gridSpan w:val="5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72"/>
        </w:trPr>
        <w:tc>
          <w:tcPr>
            <w:tcW w:w="213" w:type="dxa"/>
            <w:vMerge w:val="restart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7915A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7915A2">
            <w:pPr>
              <w:pStyle w:val="TableParagraph"/>
              <w:spacing w:before="1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5" w:type="dxa"/>
            <w:vMerge w:val="restart"/>
          </w:tcPr>
          <w:p w:rsidR="00217B87" w:rsidRPr="00217B87" w:rsidRDefault="00217B87" w:rsidP="007915A2">
            <w:pPr>
              <w:pStyle w:val="TableParagraph"/>
              <w:spacing w:line="268" w:lineRule="auto"/>
              <w:ind w:left="26" w:right="27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Тип      </w:t>
            </w: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 xml:space="preserve">коммутирующего </w:t>
            </w:r>
            <w:r w:rsidRPr="00217B87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защитного аппарата</w:t>
            </w:r>
          </w:p>
        </w:tc>
        <w:tc>
          <w:tcPr>
            <w:tcW w:w="2088" w:type="dxa"/>
            <w:gridSpan w:val="5"/>
            <w:tcBorders>
              <w:top w:val="nil"/>
            </w:tcBorders>
          </w:tcPr>
          <w:p w:rsidR="00217B87" w:rsidRPr="00217B87" w:rsidRDefault="00217B87" w:rsidP="007915A2">
            <w:pPr>
              <w:pStyle w:val="TableParagraph"/>
              <w:spacing w:before="23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Тип рубильника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5"/>
        </w:trPr>
        <w:tc>
          <w:tcPr>
            <w:tcW w:w="213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5"/>
          </w:tcPr>
          <w:p w:rsidR="00217B87" w:rsidRPr="00217B87" w:rsidRDefault="00217B87" w:rsidP="007915A2">
            <w:pPr>
              <w:pStyle w:val="TableParagraph"/>
              <w:spacing w:before="2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 рубильника, А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5"/>
          </w:tcPr>
          <w:p w:rsidR="00217B87" w:rsidRPr="00217B87" w:rsidRDefault="00217B87" w:rsidP="007915A2">
            <w:pPr>
              <w:pStyle w:val="TableParagraph"/>
              <w:spacing w:before="23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автом</w:t>
            </w:r>
            <w:proofErr w:type="spellEnd"/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. выкл. (</w:t>
            </w:r>
            <w:proofErr w:type="spellStart"/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контатора</w:t>
            </w:r>
            <w:proofErr w:type="spellEnd"/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19"/>
        </w:trPr>
        <w:tc>
          <w:tcPr>
            <w:tcW w:w="213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5"/>
          </w:tcPr>
          <w:p w:rsidR="00217B87" w:rsidRPr="00217B87" w:rsidRDefault="00217B87" w:rsidP="007915A2">
            <w:pPr>
              <w:pStyle w:val="TableParagraph"/>
              <w:spacing w:before="23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Каталожный номер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14</w:t>
            </w:r>
          </w:p>
        </w:tc>
        <w:tc>
          <w:tcPr>
            <w:tcW w:w="3083" w:type="dxa"/>
            <w:gridSpan w:val="6"/>
            <w:tcBorders>
              <w:bottom w:val="nil"/>
            </w:tcBorders>
          </w:tcPr>
          <w:p w:rsidR="00217B87" w:rsidRPr="00217B87" w:rsidRDefault="00217B87" w:rsidP="007915A2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 xml:space="preserve">Ном. ток теплового </w:t>
            </w:r>
            <w:proofErr w:type="spellStart"/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расц</w:t>
            </w:r>
            <w:proofErr w:type="spellEnd"/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. или предохранителя, А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5"/>
        </w:trPr>
        <w:tc>
          <w:tcPr>
            <w:tcW w:w="213" w:type="dxa"/>
            <w:vMerge w:val="restart"/>
          </w:tcPr>
          <w:p w:rsidR="00217B87" w:rsidRPr="00217B87" w:rsidRDefault="00217B87" w:rsidP="007915A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7915A2">
            <w:pPr>
              <w:pStyle w:val="TableParagraph"/>
              <w:spacing w:before="1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09" w:type="dxa"/>
            <w:gridSpan w:val="2"/>
            <w:vMerge w:val="restart"/>
          </w:tcPr>
          <w:p w:rsidR="00217B87" w:rsidRPr="00217B87" w:rsidRDefault="00217B87" w:rsidP="007915A2">
            <w:pPr>
              <w:pStyle w:val="TableParagraph"/>
              <w:spacing w:before="1"/>
              <w:ind w:left="161" w:hanging="3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Уставки</w:t>
            </w:r>
            <w:proofErr w:type="spellEnd"/>
            <w:r w:rsidRPr="00217B87">
              <w:rPr>
                <w:rFonts w:ascii="Times New Roman" w:hAnsi="Times New Roman" w:cs="Times New Roman"/>
                <w:sz w:val="16"/>
                <w:szCs w:val="16"/>
              </w:rPr>
              <w:t xml:space="preserve"> по току</w:t>
            </w:r>
          </w:p>
          <w:p w:rsidR="00217B87" w:rsidRPr="00217B87" w:rsidRDefault="00217B87" w:rsidP="007915A2">
            <w:pPr>
              <w:pStyle w:val="TableParagraph"/>
              <w:spacing w:before="5" w:line="120" w:lineRule="atLeast"/>
              <w:ind w:left="270" w:hanging="10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расцепителей</w:t>
            </w:r>
            <w:proofErr w:type="spellEnd"/>
            <w:r w:rsidRPr="00217B87">
              <w:rPr>
                <w:rFonts w:ascii="Times New Roman" w:hAnsi="Times New Roman" w:cs="Times New Roman"/>
                <w:sz w:val="16"/>
                <w:szCs w:val="16"/>
              </w:rPr>
              <w:t xml:space="preserve"> автомата</w:t>
            </w:r>
          </w:p>
        </w:tc>
        <w:tc>
          <w:tcPr>
            <w:tcW w:w="1874" w:type="dxa"/>
            <w:gridSpan w:val="4"/>
            <w:tcBorders>
              <w:top w:val="nil"/>
            </w:tcBorders>
          </w:tcPr>
          <w:p w:rsidR="00217B87" w:rsidRPr="00217B87" w:rsidRDefault="00217B87" w:rsidP="007915A2">
            <w:pPr>
              <w:pStyle w:val="TableParagraph"/>
              <w:spacing w:before="23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Замедленного срабатывания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gridSpan w:val="4"/>
          </w:tcPr>
          <w:p w:rsidR="00217B87" w:rsidRPr="00217B87" w:rsidRDefault="00217B87" w:rsidP="007915A2">
            <w:pPr>
              <w:pStyle w:val="TableParagraph"/>
              <w:spacing w:before="24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Мгновенного срабатывания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16</w:t>
            </w:r>
          </w:p>
        </w:tc>
        <w:tc>
          <w:tcPr>
            <w:tcW w:w="3083" w:type="dxa"/>
            <w:gridSpan w:val="6"/>
          </w:tcPr>
          <w:p w:rsidR="00217B87" w:rsidRPr="00217B87" w:rsidRDefault="00217B87" w:rsidP="007915A2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Выдержка времени защиты от тока к. з., сек.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17</w:t>
            </w:r>
          </w:p>
        </w:tc>
        <w:tc>
          <w:tcPr>
            <w:tcW w:w="3083" w:type="dxa"/>
            <w:gridSpan w:val="6"/>
            <w:tcBorders>
              <w:bottom w:val="nil"/>
            </w:tcBorders>
          </w:tcPr>
          <w:p w:rsidR="00217B87" w:rsidRPr="00217B87" w:rsidRDefault="00217B87" w:rsidP="007915A2">
            <w:pPr>
              <w:pStyle w:val="TableParagraph"/>
              <w:spacing w:before="26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Ток плавкой вставки, А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5"/>
        </w:trPr>
        <w:tc>
          <w:tcPr>
            <w:tcW w:w="213" w:type="dxa"/>
            <w:vMerge w:val="restart"/>
          </w:tcPr>
          <w:p w:rsidR="00217B87" w:rsidRPr="00217B87" w:rsidRDefault="00217B87" w:rsidP="007915A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7915A2">
            <w:pPr>
              <w:pStyle w:val="TableParagraph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45" w:type="dxa"/>
            <w:gridSpan w:val="3"/>
            <w:vMerge w:val="restart"/>
          </w:tcPr>
          <w:p w:rsidR="00217B87" w:rsidRPr="00217B87" w:rsidRDefault="00217B87" w:rsidP="007915A2">
            <w:pPr>
              <w:pStyle w:val="TableParagraph"/>
              <w:spacing w:before="52" w:line="264" w:lineRule="auto"/>
              <w:ind w:left="52" w:right="59"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(приборы)</w:t>
            </w:r>
          </w:p>
        </w:tc>
        <w:tc>
          <w:tcPr>
            <w:tcW w:w="1738" w:type="dxa"/>
            <w:gridSpan w:val="3"/>
            <w:tcBorders>
              <w:top w:val="nil"/>
            </w:tcBorders>
          </w:tcPr>
          <w:p w:rsidR="00217B87" w:rsidRPr="00217B87" w:rsidRDefault="00217B87" w:rsidP="007915A2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Класс точности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  <w:gridSpan w:val="3"/>
            <w:tcBorders>
              <w:bottom w:val="nil"/>
            </w:tcBorders>
          </w:tcPr>
          <w:p w:rsidR="00217B87" w:rsidRPr="00217B87" w:rsidRDefault="00217B87" w:rsidP="007915A2">
            <w:pPr>
              <w:pStyle w:val="TableParagraph"/>
              <w:spacing w:before="26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ток, А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  <w:vMerge w:val="restart"/>
          </w:tcPr>
          <w:p w:rsidR="00217B87" w:rsidRPr="00217B87" w:rsidRDefault="00217B87" w:rsidP="007915A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B87" w:rsidRPr="00217B87" w:rsidRDefault="00217B87" w:rsidP="007915A2">
            <w:pPr>
              <w:pStyle w:val="TableParagraph"/>
              <w:spacing w:before="1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45" w:type="dxa"/>
            <w:gridSpan w:val="3"/>
            <w:vMerge w:val="restart"/>
          </w:tcPr>
          <w:p w:rsidR="00217B87" w:rsidRPr="00217B87" w:rsidRDefault="00217B87" w:rsidP="007915A2">
            <w:pPr>
              <w:pStyle w:val="TableParagraph"/>
              <w:spacing w:before="53" w:line="259" w:lineRule="auto"/>
              <w:ind w:left="52" w:right="59"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(учёт)</w:t>
            </w:r>
          </w:p>
        </w:tc>
        <w:tc>
          <w:tcPr>
            <w:tcW w:w="1738" w:type="dxa"/>
            <w:gridSpan w:val="3"/>
            <w:tcBorders>
              <w:top w:val="nil"/>
            </w:tcBorders>
          </w:tcPr>
          <w:p w:rsidR="00217B87" w:rsidRPr="00217B87" w:rsidRDefault="00217B87" w:rsidP="007915A2">
            <w:pPr>
              <w:pStyle w:val="TableParagraph"/>
              <w:spacing w:before="33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Класс точности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</w:tcBorders>
          </w:tcPr>
          <w:p w:rsidR="00217B87" w:rsidRPr="00217B87" w:rsidRDefault="00217B87" w:rsidP="00791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  <w:gridSpan w:val="3"/>
          </w:tcPr>
          <w:p w:rsidR="00217B87" w:rsidRPr="00217B87" w:rsidRDefault="00217B87" w:rsidP="007915A2">
            <w:pPr>
              <w:pStyle w:val="TableParagraph"/>
              <w:spacing w:before="26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Номинальный ток, А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5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2"/>
              <w:ind w:right="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20</w:t>
            </w:r>
          </w:p>
        </w:tc>
        <w:tc>
          <w:tcPr>
            <w:tcW w:w="3083" w:type="dxa"/>
            <w:gridSpan w:val="6"/>
          </w:tcPr>
          <w:p w:rsidR="00217B87" w:rsidRPr="00217B87" w:rsidRDefault="00217B87" w:rsidP="007915A2">
            <w:pPr>
              <w:pStyle w:val="TableParagraph"/>
              <w:spacing w:before="3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Количество и сечение кабелей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4"/>
              <w:ind w:right="2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21</w:t>
            </w:r>
          </w:p>
        </w:tc>
        <w:tc>
          <w:tcPr>
            <w:tcW w:w="3083" w:type="dxa"/>
            <w:gridSpan w:val="6"/>
          </w:tcPr>
          <w:p w:rsidR="00217B87" w:rsidRPr="00217B87" w:rsidRDefault="00217B87" w:rsidP="007915A2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Ограничитель перенапряжения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22</w:t>
            </w:r>
          </w:p>
        </w:tc>
        <w:tc>
          <w:tcPr>
            <w:tcW w:w="3083" w:type="dxa"/>
            <w:gridSpan w:val="6"/>
          </w:tcPr>
          <w:p w:rsidR="00217B87" w:rsidRPr="00217B87" w:rsidRDefault="00217B87" w:rsidP="007915A2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Амперметр, шкала, А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23</w:t>
            </w:r>
          </w:p>
        </w:tc>
        <w:tc>
          <w:tcPr>
            <w:tcW w:w="3083" w:type="dxa"/>
            <w:gridSpan w:val="6"/>
          </w:tcPr>
          <w:p w:rsidR="00217B87" w:rsidRPr="00217B87" w:rsidRDefault="00217B87" w:rsidP="007915A2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Вольтметр, шкала, В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5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24</w:t>
            </w:r>
          </w:p>
        </w:tc>
        <w:tc>
          <w:tcPr>
            <w:tcW w:w="3083" w:type="dxa"/>
            <w:gridSpan w:val="6"/>
          </w:tcPr>
          <w:p w:rsidR="00217B87" w:rsidRPr="00217B87" w:rsidRDefault="00217B87" w:rsidP="007915A2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Наличие счетчика учета эл./энергии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25</w:t>
            </w:r>
          </w:p>
        </w:tc>
        <w:tc>
          <w:tcPr>
            <w:tcW w:w="3083" w:type="dxa"/>
            <w:gridSpan w:val="6"/>
          </w:tcPr>
          <w:p w:rsidR="00217B87" w:rsidRPr="00217B87" w:rsidRDefault="00217B87" w:rsidP="007915A2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Тип счетчика учёта элю/энергии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87" w:rsidRPr="00217B87" w:rsidTr="007915A2">
        <w:trPr>
          <w:gridAfter w:val="1"/>
          <w:wAfter w:w="68" w:type="dxa"/>
          <w:trHeight w:val="226"/>
        </w:trPr>
        <w:tc>
          <w:tcPr>
            <w:tcW w:w="213" w:type="dxa"/>
          </w:tcPr>
          <w:p w:rsidR="00217B87" w:rsidRPr="00217B87" w:rsidRDefault="00217B87" w:rsidP="007915A2">
            <w:pPr>
              <w:pStyle w:val="TableParagraph"/>
              <w:spacing w:before="33"/>
              <w:ind w:right="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w w:val="95"/>
                <w:sz w:val="16"/>
                <w:szCs w:val="16"/>
              </w:rPr>
              <w:t>26</w:t>
            </w:r>
          </w:p>
        </w:tc>
        <w:tc>
          <w:tcPr>
            <w:tcW w:w="3083" w:type="dxa"/>
            <w:gridSpan w:val="6"/>
          </w:tcPr>
          <w:p w:rsidR="00217B87" w:rsidRPr="00217B87" w:rsidRDefault="00217B87" w:rsidP="007915A2">
            <w:pPr>
              <w:pStyle w:val="TableParagraph"/>
              <w:spacing w:before="23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217B87">
              <w:rPr>
                <w:rFonts w:ascii="Times New Roman" w:hAnsi="Times New Roman" w:cs="Times New Roman"/>
                <w:sz w:val="16"/>
                <w:szCs w:val="16"/>
              </w:rPr>
              <w:t>Количество панелей (в том числе торцевых)</w:t>
            </w: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:rsidR="00217B87" w:rsidRPr="00217B87" w:rsidRDefault="00217B87" w:rsidP="007915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3FF0" w:rsidRDefault="00643FF0">
      <w:pPr>
        <w:pStyle w:val="a3"/>
        <w:rPr>
          <w:rFonts w:ascii="Times New Roman"/>
          <w:sz w:val="23"/>
        </w:rPr>
      </w:pPr>
    </w:p>
    <w:tbl>
      <w:tblPr>
        <w:tblStyle w:val="TableNormal"/>
        <w:tblpPr w:leftFromText="180" w:rightFromText="180" w:vertAnchor="text" w:horzAnchor="page" w:tblpX="9481" w:tblpY="2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87"/>
        <w:gridCol w:w="986"/>
        <w:gridCol w:w="986"/>
        <w:gridCol w:w="986"/>
        <w:gridCol w:w="987"/>
        <w:gridCol w:w="986"/>
      </w:tblGrid>
      <w:tr w:rsidR="00217B87" w:rsidTr="00217B87">
        <w:trPr>
          <w:trHeight w:val="817"/>
        </w:trPr>
        <w:tc>
          <w:tcPr>
            <w:tcW w:w="986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:rsidR="00217B87" w:rsidRDefault="00217B87" w:rsidP="00217B8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43FF0" w:rsidRPr="00217B87" w:rsidRDefault="00217B87" w:rsidP="00217B87">
      <w:pPr>
        <w:spacing w:before="39"/>
        <w:rPr>
          <w:sz w:val="10"/>
        </w:rPr>
      </w:pPr>
      <w:r>
        <w:t>План расположения панелей ЩО70 ЕС в распределительном устройстве</w:t>
      </w:r>
    </w:p>
    <w:p w:rsidR="00643FF0" w:rsidRDefault="00643FF0">
      <w:pPr>
        <w:pStyle w:val="a3"/>
        <w:spacing w:before="5"/>
        <w:rPr>
          <w:sz w:val="24"/>
        </w:rPr>
      </w:pPr>
    </w:p>
    <w:p w:rsidR="00643FF0" w:rsidRDefault="00217B87">
      <w:pPr>
        <w:pStyle w:val="a3"/>
        <w:spacing w:before="90"/>
        <w:ind w:left="3475"/>
      </w:pPr>
      <w:r>
        <w:t>ФАСАД</w:t>
      </w:r>
    </w:p>
    <w:tbl>
      <w:tblPr>
        <w:tblStyle w:val="a5"/>
        <w:tblpPr w:leftFromText="180" w:rightFromText="180" w:vertAnchor="text" w:horzAnchor="page" w:tblpX="417" w:tblpY="51"/>
        <w:tblW w:w="0" w:type="auto"/>
        <w:tblLook w:val="04A0" w:firstRow="1" w:lastRow="0" w:firstColumn="1" w:lastColumn="0" w:noHBand="0" w:noVBand="1"/>
      </w:tblPr>
      <w:tblGrid>
        <w:gridCol w:w="959"/>
        <w:gridCol w:w="5812"/>
      </w:tblGrid>
      <w:tr w:rsidR="007915A2" w:rsidTr="007915A2">
        <w:tc>
          <w:tcPr>
            <w:tcW w:w="959" w:type="dxa"/>
          </w:tcPr>
          <w:p w:rsidR="007915A2" w:rsidRPr="007915A2" w:rsidRDefault="007915A2" w:rsidP="007915A2">
            <w:pPr>
              <w:rPr>
                <w:sz w:val="8"/>
                <w:szCs w:val="8"/>
              </w:rPr>
            </w:pPr>
            <w:r w:rsidRPr="007915A2">
              <w:rPr>
                <w:sz w:val="8"/>
                <w:szCs w:val="8"/>
                <w:lang w:val="en-US"/>
              </w:rPr>
              <w:t xml:space="preserve">E-mail, </w:t>
            </w:r>
            <w:r w:rsidRPr="007915A2">
              <w:rPr>
                <w:sz w:val="8"/>
                <w:szCs w:val="8"/>
              </w:rPr>
              <w:t>контактное лицо</w:t>
            </w:r>
          </w:p>
        </w:tc>
        <w:tc>
          <w:tcPr>
            <w:tcW w:w="5812" w:type="dxa"/>
          </w:tcPr>
          <w:p w:rsidR="007915A2" w:rsidRDefault="007915A2" w:rsidP="007915A2">
            <w:pPr>
              <w:pStyle w:val="a3"/>
              <w:spacing w:before="1"/>
            </w:pPr>
          </w:p>
        </w:tc>
      </w:tr>
      <w:tr w:rsidR="007915A2" w:rsidTr="007915A2">
        <w:tc>
          <w:tcPr>
            <w:tcW w:w="959" w:type="dxa"/>
          </w:tcPr>
          <w:p w:rsidR="007915A2" w:rsidRPr="007915A2" w:rsidRDefault="007915A2" w:rsidP="007915A2">
            <w:pPr>
              <w:spacing w:after="160"/>
              <w:ind w:left="142"/>
              <w:rPr>
                <w:sz w:val="8"/>
                <w:szCs w:val="8"/>
              </w:rPr>
            </w:pPr>
            <w:r w:rsidRPr="007915A2">
              <w:rPr>
                <w:sz w:val="8"/>
                <w:szCs w:val="8"/>
              </w:rPr>
              <w:t xml:space="preserve">Название организации </w:t>
            </w:r>
          </w:p>
        </w:tc>
        <w:tc>
          <w:tcPr>
            <w:tcW w:w="5812" w:type="dxa"/>
          </w:tcPr>
          <w:p w:rsidR="007915A2" w:rsidRDefault="007915A2" w:rsidP="007915A2">
            <w:pPr>
              <w:pStyle w:val="a3"/>
              <w:spacing w:before="1"/>
            </w:pPr>
          </w:p>
        </w:tc>
      </w:tr>
      <w:tr w:rsidR="007915A2" w:rsidTr="007915A2">
        <w:tc>
          <w:tcPr>
            <w:tcW w:w="959" w:type="dxa"/>
          </w:tcPr>
          <w:p w:rsidR="007915A2" w:rsidRPr="007915A2" w:rsidRDefault="007915A2" w:rsidP="007915A2">
            <w:pPr>
              <w:spacing w:after="160"/>
              <w:ind w:left="142"/>
              <w:rPr>
                <w:sz w:val="8"/>
                <w:szCs w:val="8"/>
              </w:rPr>
            </w:pPr>
            <w:r w:rsidRPr="007915A2">
              <w:rPr>
                <w:sz w:val="8"/>
                <w:szCs w:val="8"/>
              </w:rPr>
              <w:t xml:space="preserve">Адрес объекта </w:t>
            </w:r>
          </w:p>
        </w:tc>
        <w:tc>
          <w:tcPr>
            <w:tcW w:w="5812" w:type="dxa"/>
          </w:tcPr>
          <w:p w:rsidR="007915A2" w:rsidRDefault="007915A2" w:rsidP="007915A2">
            <w:pPr>
              <w:pStyle w:val="a3"/>
              <w:spacing w:before="1"/>
            </w:pPr>
          </w:p>
        </w:tc>
      </w:tr>
      <w:tr w:rsidR="007915A2" w:rsidTr="007915A2">
        <w:tc>
          <w:tcPr>
            <w:tcW w:w="959" w:type="dxa"/>
          </w:tcPr>
          <w:p w:rsidR="007915A2" w:rsidRPr="007915A2" w:rsidRDefault="007915A2" w:rsidP="007915A2">
            <w:pPr>
              <w:rPr>
                <w:sz w:val="8"/>
                <w:szCs w:val="8"/>
              </w:rPr>
            </w:pPr>
            <w:r w:rsidRPr="007915A2">
              <w:rPr>
                <w:sz w:val="8"/>
                <w:szCs w:val="8"/>
              </w:rPr>
              <w:t>Параметры объекта</w:t>
            </w:r>
          </w:p>
        </w:tc>
        <w:tc>
          <w:tcPr>
            <w:tcW w:w="5812" w:type="dxa"/>
          </w:tcPr>
          <w:p w:rsidR="007915A2" w:rsidRDefault="007915A2" w:rsidP="007915A2">
            <w:pPr>
              <w:pStyle w:val="a3"/>
              <w:spacing w:before="1"/>
            </w:pPr>
          </w:p>
        </w:tc>
      </w:tr>
    </w:tbl>
    <w:p w:rsidR="00643FF0" w:rsidRDefault="00643FF0">
      <w:pPr>
        <w:pStyle w:val="a3"/>
        <w:spacing w:before="4"/>
        <w:rPr>
          <w:sz w:val="19"/>
        </w:rPr>
      </w:pPr>
    </w:p>
    <w:p w:rsidR="00643FF0" w:rsidRDefault="00217B87">
      <w:pPr>
        <w:pStyle w:val="a3"/>
        <w:spacing w:before="1"/>
        <w:ind w:left="468"/>
      </w:pPr>
      <w:r>
        <w:t>Примечание: При большом количестве панелей ЩО70 ЕС план расположения выполнить отдельным чертежо</w:t>
      </w:r>
      <w:bookmarkStart w:id="0" w:name="_GoBack"/>
      <w:bookmarkEnd w:id="0"/>
      <w:r>
        <w:t>м.</w:t>
      </w:r>
    </w:p>
    <w:sectPr w:rsidR="00643FF0">
      <w:pgSz w:w="16840" w:h="11910" w:orient="landscape"/>
      <w:pgMar w:top="1100" w:right="2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43FF0"/>
    <w:rsid w:val="00217B87"/>
    <w:rsid w:val="00643FF0"/>
    <w:rsid w:val="007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2180-9539-4909-8880-3ADE3C52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9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АКД. Алешина</cp:lastModifiedBy>
  <cp:revision>3</cp:revision>
  <dcterms:created xsi:type="dcterms:W3CDTF">2019-10-04T10:46:00Z</dcterms:created>
  <dcterms:modified xsi:type="dcterms:W3CDTF">2019-11-01T08:34:00Z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